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9A2D" w14:textId="77777777" w:rsidR="00EC6A2A" w:rsidRPr="0034402E" w:rsidRDefault="00EC6A2A" w:rsidP="0034402E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34402E">
        <w:rPr>
          <w:rStyle w:val="Strong"/>
          <w:rFonts w:asciiTheme="majorBidi" w:hAnsiTheme="majorBidi" w:cstheme="majorBidi"/>
        </w:rPr>
        <w:t>In the Name of God</w:t>
      </w:r>
    </w:p>
    <w:p w14:paraId="1954BC73" w14:textId="2367C322" w:rsidR="00EC6A2A" w:rsidRDefault="00EC6A2A" w:rsidP="0034402E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  <w:r w:rsidRPr="0034402E">
        <w:rPr>
          <w:rFonts w:asciiTheme="majorBidi" w:hAnsiTheme="majorBidi" w:cstheme="majorBidi"/>
        </w:rPr>
        <w:t>Arak University of Medical Sciences</w:t>
      </w:r>
      <w:r w:rsidRPr="0034402E">
        <w:rPr>
          <w:rFonts w:asciiTheme="majorBidi" w:hAnsiTheme="majorBidi" w:cstheme="majorBidi"/>
        </w:rPr>
        <w:br/>
        <w:t>Deputy of Education</w:t>
      </w:r>
      <w:r w:rsidRPr="0034402E">
        <w:rPr>
          <w:rFonts w:asciiTheme="majorBidi" w:hAnsiTheme="majorBidi" w:cstheme="majorBidi"/>
        </w:rPr>
        <w:br/>
      </w:r>
      <w:r w:rsidR="00675F79" w:rsidRPr="0034402E">
        <w:rPr>
          <w:rFonts w:asciiTheme="majorBidi" w:hAnsiTheme="majorBidi" w:cstheme="majorBidi"/>
        </w:rPr>
        <w:t>Medical Education and Development Center</w:t>
      </w:r>
      <w:r w:rsidR="00FC1494" w:rsidRPr="0034402E">
        <w:rPr>
          <w:rFonts w:asciiTheme="majorBidi" w:hAnsiTheme="majorBidi" w:cstheme="majorBidi"/>
          <w:rtl/>
        </w:rPr>
        <w:t xml:space="preserve"> </w:t>
      </w:r>
      <w:r w:rsidR="00675F79" w:rsidRPr="0034402E">
        <w:rPr>
          <w:rFonts w:asciiTheme="majorBidi" w:hAnsiTheme="majorBidi" w:cstheme="majorBidi"/>
        </w:rPr>
        <w:t xml:space="preserve">(EDC) </w:t>
      </w:r>
    </w:p>
    <w:p w14:paraId="65377578" w14:textId="77777777" w:rsidR="0034402E" w:rsidRDefault="0034402E" w:rsidP="0034402E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</w:p>
    <w:p w14:paraId="3E2B2E60" w14:textId="77777777" w:rsidR="0034402E" w:rsidRPr="0034402E" w:rsidRDefault="0034402E" w:rsidP="0034402E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</w:rPr>
      </w:pPr>
    </w:p>
    <w:p w14:paraId="4BD2724C" w14:textId="205B1ACF" w:rsidR="00436462" w:rsidRDefault="00436462" w:rsidP="0034402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85623" w:themeColor="accent6" w:themeShade="80"/>
          <w:sz w:val="32"/>
          <w:szCs w:val="32"/>
          <w:lang w:bidi="fa-IR"/>
        </w:rPr>
      </w:pPr>
      <w:r w:rsidRPr="0034402E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Proposal Form for the Student Event of Transformative Solutions </w:t>
      </w:r>
      <w:r w:rsidRPr="0034402E">
        <w:rPr>
          <w:rFonts w:asciiTheme="majorBidi" w:hAnsiTheme="majorBidi" w:cstheme="majorBidi"/>
          <w:b/>
          <w:bCs/>
          <w:color w:val="385623" w:themeColor="accent6" w:themeShade="80"/>
          <w:sz w:val="32"/>
          <w:szCs w:val="32"/>
          <w:lang w:bidi="fa-IR"/>
        </w:rPr>
        <w:t>(RETARAK)</w:t>
      </w:r>
    </w:p>
    <w:p w14:paraId="755591AF" w14:textId="77777777" w:rsidR="0034402E" w:rsidRPr="0034402E" w:rsidRDefault="0034402E" w:rsidP="003440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14:paraId="6377A87F" w14:textId="77777777" w:rsidR="00436462" w:rsidRDefault="00436462" w:rsidP="003440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</w:pPr>
      <w:r w:rsidRPr="0034402E"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  <w:t>Part One: General Information</w:t>
      </w:r>
    </w:p>
    <w:p w14:paraId="01B56973" w14:textId="77777777" w:rsidR="0034402E" w:rsidRDefault="0034402E" w:rsidP="003440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</w:pPr>
    </w:p>
    <w:p w14:paraId="0087F6A5" w14:textId="77777777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84ABBAF" w14:textId="47D08E8F" w:rsidR="00436462" w:rsidRDefault="00436462" w:rsidP="0034402E">
      <w:pPr>
        <w:pStyle w:val="ListParagraph"/>
        <w:numPr>
          <w:ilvl w:val="0"/>
          <w:numId w:val="38"/>
        </w:num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8"/>
          <w:szCs w:val="28"/>
          <w:lang w:bidi="fa-IR"/>
        </w:rPr>
        <w:t>Title</w:t>
      </w: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:</w:t>
      </w:r>
    </w:p>
    <w:p w14:paraId="2A205BE0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0BCDDADD" w14:textId="77777777" w:rsidR="0034402E" w:rsidRPr="0034402E" w:rsidRDefault="0034402E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042AE97" w14:textId="77777777" w:rsidR="00FC1494" w:rsidRPr="0034402E" w:rsidRDefault="00FC1494" w:rsidP="0034402E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14:paraId="4C96C33E" w14:textId="76BE3227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2. Idea Owners (Maximum of three students and one faculty member (optional)):</w:t>
      </w:r>
    </w:p>
    <w:p w14:paraId="7996F002" w14:textId="77777777" w:rsidR="000E527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2C6161C6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60D80600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5BCA1EB8" w14:textId="77777777" w:rsidR="0034402E" w:rsidRP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ECD07CD" w14:textId="24C68636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3. Field of Innovation:</w:t>
      </w:r>
    </w:p>
    <w:p w14:paraId="2AB11AFE" w14:textId="26303B2E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Design and production of educational products and gamification</w:t>
      </w:r>
    </w:p>
    <w:p w14:paraId="67653BBE" w14:textId="1A802E6D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Development and revision of educational programs</w:t>
      </w:r>
    </w:p>
    <w:p w14:paraId="31B1CE14" w14:textId="6555B451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Teaching and learning</w:t>
      </w:r>
    </w:p>
    <w:p w14:paraId="0D3B97E1" w14:textId="2075A9BF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Educational management and leadership</w:t>
      </w:r>
    </w:p>
    <w:p w14:paraId="423E5892" w14:textId="744D73E9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E-learning</w:t>
      </w:r>
    </w:p>
    <w:p w14:paraId="6CD8BDF7" w14:textId="5D35E386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Artificial Intelligence</w:t>
      </w:r>
    </w:p>
    <w:p w14:paraId="51FCA045" w14:textId="4ED337B4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Educational evaluation (student, faculty, and program)</w:t>
      </w:r>
    </w:p>
    <w:p w14:paraId="5F0DAEAA" w14:textId="25EB7352" w:rsidR="00FC1494" w:rsidRPr="0034402E" w:rsidRDefault="00FC1494" w:rsidP="0034402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Other</w:t>
      </w:r>
    </w:p>
    <w:p w14:paraId="0DB7AABA" w14:textId="77777777" w:rsidR="00FC1494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</w:p>
    <w:p w14:paraId="6E96E7A7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</w:p>
    <w:p w14:paraId="3147FC96" w14:textId="77777777" w:rsidR="0034402E" w:rsidRPr="0034402E" w:rsidRDefault="0034402E" w:rsidP="0034402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 w14:paraId="436035C8" w14:textId="22540E5C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4. Level of Innovation:</w:t>
      </w:r>
    </w:p>
    <w:p w14:paraId="5CFC19DD" w14:textId="2E938E5C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Will be implemented for the first time at the department level</w:t>
      </w:r>
    </w:p>
    <w:p w14:paraId="4E7915D1" w14:textId="715C31BB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Will be implemented for the first time at the faculty level</w:t>
      </w:r>
    </w:p>
    <w:p w14:paraId="1646C74C" w14:textId="314F67A0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Will be implemented for the first time at the university level</w:t>
      </w:r>
    </w:p>
    <w:p w14:paraId="40BFD4BF" w14:textId="4E9C5642" w:rsidR="00436462" w:rsidRPr="0034402E" w:rsidRDefault="00FC1494" w:rsidP="0034402E">
      <w:pPr>
        <w:spacing w:after="0" w:line="240" w:lineRule="auto"/>
        <w:rPr>
          <w:rFonts w:asciiTheme="majorBidi" w:hAnsiTheme="majorBidi" w:cstheme="majorBidi"/>
          <w:rtl/>
          <w:lang w:bidi="fa-IR"/>
        </w:rPr>
      </w:pPr>
      <w:r w:rsidRPr="0034402E">
        <w:rPr>
          <w:rFonts w:asciiTheme="majorBidi" w:hAnsiTheme="majorBidi" w:cstheme="majorBidi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Pr="0034402E">
        <w:rPr>
          <w:rFonts w:asciiTheme="majorBidi" w:hAnsiTheme="majorBidi" w:cstheme="majorBidi"/>
          <w:sz w:val="17"/>
          <w:szCs w:val="17"/>
        </w:rPr>
        <w:instrText>FORMCHECKBOX</w:instrText>
      </w:r>
      <w:r w:rsidRPr="0034402E">
        <w:rPr>
          <w:rFonts w:asciiTheme="majorBidi" w:hAnsiTheme="majorBidi" w:cstheme="majorBidi"/>
          <w:sz w:val="17"/>
          <w:szCs w:val="17"/>
          <w:rtl/>
        </w:rPr>
        <w:instrText xml:space="preserve"> </w:instrText>
      </w:r>
      <w:r w:rsidR="00997494">
        <w:rPr>
          <w:rFonts w:asciiTheme="majorBidi" w:hAnsiTheme="majorBidi" w:cstheme="majorBidi"/>
          <w:sz w:val="17"/>
          <w:szCs w:val="17"/>
        </w:rPr>
      </w:r>
      <w:r w:rsidR="00997494">
        <w:rPr>
          <w:rFonts w:asciiTheme="majorBidi" w:hAnsiTheme="majorBidi" w:cstheme="majorBidi"/>
          <w:sz w:val="17"/>
          <w:szCs w:val="17"/>
        </w:rPr>
        <w:fldChar w:fldCharType="separate"/>
      </w:r>
      <w:r w:rsidRPr="0034402E">
        <w:rPr>
          <w:rFonts w:asciiTheme="majorBidi" w:hAnsiTheme="majorBidi" w:cstheme="majorBidi"/>
          <w:sz w:val="17"/>
          <w:szCs w:val="17"/>
        </w:rPr>
        <w:fldChar w:fldCharType="end"/>
      </w:r>
      <w:r w:rsidR="00436462" w:rsidRPr="0034402E">
        <w:rPr>
          <w:rFonts w:asciiTheme="majorBidi" w:hAnsiTheme="majorBidi" w:cstheme="majorBidi"/>
          <w:lang w:bidi="fa-IR"/>
        </w:rPr>
        <w:t xml:space="preserve"> Will be implemented for the first time at the national level</w:t>
      </w:r>
    </w:p>
    <w:p w14:paraId="49C4AE19" w14:textId="77777777" w:rsidR="00EC6A2A" w:rsidRDefault="00EC6A2A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455A22A8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25344F8F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4E5519AE" w14:textId="77777777" w:rsidR="0034402E" w:rsidRP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A517CA1" w14:textId="31B1DD8F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val="en-GB" w:bidi="fa-IR"/>
        </w:rPr>
        <w:t xml:space="preserve">5. </w:t>
      </w: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Keywords:</w:t>
      </w:r>
      <w:r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(Maximum 5 words)</w:t>
      </w:r>
      <w:r w:rsidR="0034402E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14:paraId="108C26E0" w14:textId="77777777" w:rsidR="0034402E" w:rsidRDefault="0034402E" w:rsidP="0034402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  <w:br w:type="page"/>
      </w:r>
    </w:p>
    <w:p w14:paraId="4756624A" w14:textId="4A2535C2" w:rsidR="00436462" w:rsidRPr="0034402E" w:rsidRDefault="00436462" w:rsidP="0034402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</w:pPr>
      <w:r w:rsidRPr="0034402E">
        <w:rPr>
          <w:rFonts w:asciiTheme="majorBidi" w:hAnsiTheme="majorBidi" w:cstheme="majorBidi"/>
          <w:b/>
          <w:bCs/>
          <w:sz w:val="28"/>
          <w:szCs w:val="28"/>
          <w:u w:val="single"/>
          <w:lang w:bidi="fa-IR"/>
        </w:rPr>
        <w:lastRenderedPageBreak/>
        <w:t>Part Two: Project Details</w:t>
      </w:r>
    </w:p>
    <w:p w14:paraId="58057C1C" w14:textId="77777777" w:rsidR="00436462" w:rsidRDefault="00436462" w:rsidP="003440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14:paraId="46E2890B" w14:textId="77777777" w:rsidR="0034402E" w:rsidRPr="0034402E" w:rsidRDefault="0034402E" w:rsidP="003440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5772618" w14:textId="4CAB0054" w:rsidR="00436462" w:rsidRPr="0034402E" w:rsidRDefault="00EC6A2A" w:rsidP="003440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6. </w:t>
      </w:r>
      <w:r w:rsidR="0030669C"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Introduction, </w:t>
      </w:r>
      <w:r w:rsidR="00436462"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Description of the Educational Problem and Necessity of Implementing the Project:</w:t>
      </w:r>
      <w:r w:rsidR="00436462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(Precise description of the problem and its dimensions, its adverse effects on education at the university, review of external and internal educational evidence in </w:t>
      </w:r>
      <w:r w:rsidR="0030669C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comparable </w:t>
      </w:r>
      <w:r w:rsidR="00436462" w:rsidRPr="0034402E">
        <w:rPr>
          <w:rFonts w:asciiTheme="majorBidi" w:hAnsiTheme="majorBidi" w:cstheme="majorBidi"/>
          <w:sz w:val="24"/>
          <w:szCs w:val="24"/>
          <w:lang w:bidi="fa-IR"/>
        </w:rPr>
        <w:t>situations,</w:t>
      </w:r>
      <w:r w:rsidR="0030669C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and the</w:t>
      </w:r>
      <w:r w:rsidR="00436462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necessity for change. In this section, use credible news, guidelines, or previous articles.)</w:t>
      </w:r>
    </w:p>
    <w:p w14:paraId="33885377" w14:textId="0FF6B840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070735B0" w14:textId="3AA34A86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56EC941" w14:textId="262B7C89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D5556E7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20361AC" w14:textId="522B8213" w:rsidR="00436462" w:rsidRPr="0034402E" w:rsidRDefault="00436462" w:rsidP="0034402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1.</w:t>
      </w:r>
      <w:r w:rsidR="000E527E" w:rsidRPr="0034402E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</w:t>
      </w: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Intervention, Implementation Method, and Components of the Idea:</w:t>
      </w:r>
    </w:p>
    <w:p w14:paraId="36C6F1C8" w14:textId="3E56B015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EADE4AE" w14:textId="102AB2E4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11D99D6" w14:textId="77A38BBE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834F288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val="en-US" w:bidi="fa-IR"/>
        </w:rPr>
      </w:pPr>
    </w:p>
    <w:p w14:paraId="09364786" w14:textId="3DF3722F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2. Method for Evaluation/Follow-up of Idea Implementation:</w:t>
      </w:r>
    </w:p>
    <w:p w14:paraId="02628632" w14:textId="024924A6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B0FB498" w14:textId="6CFB1375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72654BB" w14:textId="148D7310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183DA4C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8C2ED94" w14:textId="77777777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3. Potential Limitations and Control Methods:</w:t>
      </w:r>
    </w:p>
    <w:p w14:paraId="09211034" w14:textId="0A5A52E8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62B31B9" w14:textId="5E61BE86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6D7145C" w14:textId="64350D06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624185D4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4F538844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49843578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14:paraId="6B1E97FF" w14:textId="1E001BBD" w:rsidR="000E527E" w:rsidRPr="0034402E" w:rsidRDefault="00436462" w:rsidP="0034402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4. References</w:t>
      </w:r>
      <w:r w:rsidRPr="0034402E">
        <w:rPr>
          <w:rFonts w:asciiTheme="majorBidi" w:hAnsiTheme="majorBidi" w:cstheme="majorBidi"/>
          <w:sz w:val="24"/>
          <w:szCs w:val="24"/>
          <w:lang w:bidi="fa-IR"/>
        </w:rPr>
        <w:t>: (</w:t>
      </w:r>
      <w:r w:rsidR="00273056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Citations and reference format </w:t>
      </w:r>
      <w:r w:rsidR="00B51575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conform to the </w:t>
      </w:r>
      <w:r w:rsidR="00273056" w:rsidRPr="0034402E">
        <w:rPr>
          <w:rFonts w:asciiTheme="majorBidi" w:hAnsiTheme="majorBidi" w:cstheme="majorBidi"/>
          <w:sz w:val="24"/>
          <w:szCs w:val="24"/>
          <w:lang w:bidi="fa-IR"/>
        </w:rPr>
        <w:t>Vancouver referencing style. </w:t>
      </w:r>
      <w:r w:rsidR="00B51575" w:rsidRPr="0034402E">
        <w:rPr>
          <w:rFonts w:asciiTheme="majorBidi" w:hAnsiTheme="majorBidi" w:cstheme="majorBidi"/>
          <w:sz w:val="24"/>
          <w:szCs w:val="24"/>
          <w:lang w:bidi="fa-IR"/>
        </w:rPr>
        <w:t>These formatting standards should be consistently applied to in-text citations and reference lists.</w:t>
      </w:r>
      <w:r w:rsidR="00F46ACB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It is </w:t>
      </w:r>
      <w:r w:rsidR="00B51575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recommended to utilize </w:t>
      </w:r>
      <w:r w:rsidR="00F46ACB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reference </w:t>
      </w:r>
      <w:r w:rsidRPr="0034402E">
        <w:rPr>
          <w:rFonts w:asciiTheme="majorBidi" w:hAnsiTheme="majorBidi" w:cstheme="majorBidi"/>
          <w:sz w:val="24"/>
          <w:szCs w:val="24"/>
          <w:lang w:bidi="fa-IR"/>
        </w:rPr>
        <w:t>management software such as Mendeley or EndNote.)</w:t>
      </w:r>
    </w:p>
    <w:p w14:paraId="6CA22103" w14:textId="3CD4254E" w:rsid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br w:type="page"/>
      </w:r>
    </w:p>
    <w:p w14:paraId="31A800DF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53556A7" w14:textId="4A90BDF6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5. Estimated Cost of Implementing the Idea for the University:</w:t>
      </w:r>
    </w:p>
    <w:p w14:paraId="1A4A3AAF" w14:textId="2A1A3A7A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4B4210B8" w14:textId="22D95133" w:rsidR="00B73CDA" w:rsidRPr="0034402E" w:rsidRDefault="00B73CDA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060CD498" w14:textId="35446E23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1D4200EB" w14:textId="77777777" w:rsidR="000E527E" w:rsidRPr="0034402E" w:rsidRDefault="000E527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6F8E1B3" w14:textId="5AD2CD55" w:rsidR="00436462" w:rsidRPr="0034402E" w:rsidRDefault="000E527E" w:rsidP="0034402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6. </w:t>
      </w:r>
      <w:r w:rsidR="00436462" w:rsidRPr="0034402E">
        <w:rPr>
          <w:rFonts w:asciiTheme="majorBidi" w:hAnsiTheme="majorBidi" w:cstheme="majorBidi"/>
          <w:b/>
          <w:bCs/>
          <w:sz w:val="24"/>
          <w:szCs w:val="24"/>
          <w:lang w:bidi="fa-IR"/>
        </w:rPr>
        <w:t>Details of Project Executives and Collaborators</w:t>
      </w:r>
    </w:p>
    <w:p w14:paraId="44F79A45" w14:textId="77777777" w:rsidR="00436462" w:rsidRDefault="00436462" w:rsidP="0034402E">
      <w:pPr>
        <w:pStyle w:val="ListParagraph"/>
        <w:numPr>
          <w:ilvl w:val="0"/>
          <w:numId w:val="39"/>
        </w:numPr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34402E">
        <w:rPr>
          <w:rFonts w:asciiTheme="majorBidi" w:hAnsiTheme="majorBidi" w:cstheme="majorBidi"/>
          <w:b/>
          <w:bCs/>
          <w:lang w:bidi="fa-IR"/>
        </w:rPr>
        <w:t>Details of the Main Project Contact Person</w:t>
      </w:r>
      <w:r w:rsidRPr="0034402E">
        <w:rPr>
          <w:rFonts w:asciiTheme="majorBidi" w:hAnsiTheme="majorBidi" w:cstheme="majorBidi"/>
          <w:lang w:bidi="fa-IR"/>
        </w:rPr>
        <w:t xml:space="preserve"> </w:t>
      </w:r>
      <w:r w:rsidRPr="0034402E">
        <w:rPr>
          <w:rFonts w:asciiTheme="majorBidi" w:hAnsiTheme="majorBidi" w:cstheme="majorBidi"/>
          <w:sz w:val="20"/>
          <w:szCs w:val="20"/>
          <w:lang w:bidi="fa-IR"/>
        </w:rPr>
        <w:t>(The contact person is the one who, on behalf of the executive team, follows up on all matters of this proposal until approval.)</w:t>
      </w:r>
    </w:p>
    <w:p w14:paraId="59924561" w14:textId="77777777" w:rsidR="0034402E" w:rsidRPr="0034402E" w:rsidRDefault="0034402E" w:rsidP="0034402E">
      <w:pPr>
        <w:pStyle w:val="ListParagraph"/>
        <w:spacing w:after="0" w:line="240" w:lineRule="auto"/>
        <w:rPr>
          <w:rFonts w:asciiTheme="majorBidi" w:hAnsiTheme="majorBidi" w:cstheme="majorBidi"/>
          <w:sz w:val="20"/>
          <w:szCs w:val="20"/>
          <w:lang w:bidi="fa-IR"/>
        </w:rPr>
      </w:pPr>
    </w:p>
    <w:tbl>
      <w:tblPr>
        <w:tblStyle w:val="GridTable1Light-Accent51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B73CDA" w:rsidRPr="0034402E" w14:paraId="12C49085" w14:textId="77777777" w:rsidTr="00B73CDA">
        <w:trPr>
          <w:jc w:val="center"/>
        </w:trPr>
        <w:tc>
          <w:tcPr>
            <w:tcW w:w="1422" w:type="dxa"/>
            <w:vAlign w:val="center"/>
          </w:tcPr>
          <w:p w14:paraId="54B2DF14" w14:textId="3800CA83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1842" w:type="dxa"/>
            <w:vAlign w:val="center"/>
          </w:tcPr>
          <w:p w14:paraId="6D24ED7C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3CB7AB7A" w14:textId="773018C8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Field</w:t>
            </w:r>
          </w:p>
        </w:tc>
        <w:tc>
          <w:tcPr>
            <w:tcW w:w="2125" w:type="dxa"/>
            <w:vAlign w:val="center"/>
          </w:tcPr>
          <w:p w14:paraId="6D3A43DB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6F4A0EE8" w14:textId="400DD1CE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Faculty</w:t>
            </w:r>
          </w:p>
        </w:tc>
        <w:tc>
          <w:tcPr>
            <w:tcW w:w="1980" w:type="dxa"/>
            <w:vAlign w:val="center"/>
          </w:tcPr>
          <w:p w14:paraId="072ADF48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B73CDA" w:rsidRPr="0034402E" w14:paraId="73BBEC64" w14:textId="77777777" w:rsidTr="00B73CDA">
        <w:trPr>
          <w:trHeight w:val="392"/>
          <w:jc w:val="center"/>
        </w:trPr>
        <w:tc>
          <w:tcPr>
            <w:tcW w:w="1422" w:type="dxa"/>
            <w:vAlign w:val="center"/>
          </w:tcPr>
          <w:p w14:paraId="19E8FD1C" w14:textId="732DDFE9" w:rsidR="00B73CDA" w:rsidRPr="0034402E" w:rsidRDefault="00FC1494" w:rsidP="0034402E">
            <w:pPr>
              <w:tabs>
                <w:tab w:val="left" w:pos="2836"/>
                <w:tab w:val="left" w:pos="5813"/>
              </w:tabs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fa-IR"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Passport No.</w:t>
            </w:r>
          </w:p>
        </w:tc>
        <w:tc>
          <w:tcPr>
            <w:tcW w:w="1842" w:type="dxa"/>
            <w:vAlign w:val="center"/>
          </w:tcPr>
          <w:p w14:paraId="1A42D6E4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13AB9C1" w14:textId="2FD54BBD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Email address </w:t>
            </w:r>
          </w:p>
        </w:tc>
        <w:tc>
          <w:tcPr>
            <w:tcW w:w="2125" w:type="dxa"/>
            <w:vAlign w:val="center"/>
          </w:tcPr>
          <w:p w14:paraId="14F4DB30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10896B26" w14:textId="49024BE1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Mobile Number</w:t>
            </w: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02E058D1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B73CDA" w:rsidRPr="0034402E" w14:paraId="6665B583" w14:textId="77777777" w:rsidTr="00B73CDA">
        <w:trPr>
          <w:jc w:val="center"/>
        </w:trPr>
        <w:tc>
          <w:tcPr>
            <w:tcW w:w="1422" w:type="dxa"/>
            <w:vAlign w:val="center"/>
          </w:tcPr>
          <w:p w14:paraId="0B68A774" w14:textId="2E5861BF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Type of Collaboration</w:t>
            </w:r>
          </w:p>
        </w:tc>
        <w:tc>
          <w:tcPr>
            <w:tcW w:w="1842" w:type="dxa"/>
            <w:vAlign w:val="center"/>
          </w:tcPr>
          <w:p w14:paraId="48ECBF91" w14:textId="2DECA47F" w:rsidR="00B73CDA" w:rsidRPr="0034402E" w:rsidRDefault="00FC1494" w:rsidP="0034402E">
            <w:pPr>
              <w:tabs>
                <w:tab w:val="left" w:pos="2836"/>
                <w:tab w:val="left" w:pos="5813"/>
              </w:tabs>
              <w:contextualSpacing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02E">
              <w:rPr>
                <w:rFonts w:asciiTheme="majorBidi" w:hAnsiTheme="majorBidi" w:cstheme="majorBidi"/>
                <w:sz w:val="17"/>
                <w:szCs w:val="17"/>
                <w:rtl/>
              </w:rPr>
              <w:instrText xml:space="preserve"> </w:instrText>
            </w:r>
            <w:r w:rsidRPr="0034402E">
              <w:rPr>
                <w:rFonts w:asciiTheme="majorBidi" w:hAnsiTheme="majorBidi" w:cstheme="majorBidi"/>
                <w:sz w:val="17"/>
                <w:szCs w:val="17"/>
              </w:rPr>
              <w:instrText>FORMCHECKBOX</w:instrText>
            </w:r>
            <w:r w:rsidRPr="0034402E">
              <w:rPr>
                <w:rFonts w:asciiTheme="majorBidi" w:hAnsiTheme="majorBidi" w:cstheme="majorBidi"/>
                <w:sz w:val="17"/>
                <w:szCs w:val="17"/>
                <w:rtl/>
              </w:rPr>
              <w:instrText xml:space="preserve"> </w:instrText>
            </w:r>
            <w:r w:rsidR="00997494">
              <w:rPr>
                <w:rFonts w:asciiTheme="majorBidi" w:hAnsiTheme="majorBidi" w:cstheme="majorBidi"/>
                <w:sz w:val="17"/>
                <w:szCs w:val="17"/>
              </w:rPr>
            </w:r>
            <w:r w:rsidR="00997494">
              <w:rPr>
                <w:rFonts w:asciiTheme="majorBidi" w:hAnsiTheme="majorBidi" w:cstheme="majorBidi"/>
                <w:sz w:val="17"/>
                <w:szCs w:val="17"/>
              </w:rPr>
              <w:fldChar w:fldCharType="separate"/>
            </w:r>
            <w:r w:rsidRPr="0034402E">
              <w:rPr>
                <w:rFonts w:asciiTheme="majorBidi" w:hAnsiTheme="majorBidi" w:cstheme="majorBidi"/>
                <w:sz w:val="17"/>
                <w:szCs w:val="17"/>
              </w:rPr>
              <w:fldChar w:fldCharType="end"/>
            </w:r>
            <w:r w:rsidR="00B73CDA" w:rsidRPr="0034402E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="00B73CDA" w:rsidRPr="0034402E">
              <w:rPr>
                <w:rFonts w:asciiTheme="majorBidi" w:hAnsiTheme="majorBidi" w:cstheme="majorBidi"/>
                <w:sz w:val="18"/>
                <w:szCs w:val="18"/>
              </w:rPr>
              <w:t>Executive</w:t>
            </w:r>
          </w:p>
          <w:p w14:paraId="3D7E00E2" w14:textId="5C6DA7CB" w:rsidR="00B73CDA" w:rsidRPr="0034402E" w:rsidRDefault="00FC1494" w:rsidP="0034402E">
            <w:pPr>
              <w:tabs>
                <w:tab w:val="left" w:pos="2836"/>
                <w:tab w:val="left" w:pos="5813"/>
              </w:tabs>
              <w:contextualSpacing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402E">
              <w:rPr>
                <w:rFonts w:asciiTheme="majorBidi" w:hAnsiTheme="majorBidi" w:cstheme="majorBidi"/>
                <w:sz w:val="17"/>
                <w:szCs w:val="17"/>
                <w:rtl/>
              </w:rPr>
              <w:instrText xml:space="preserve"> </w:instrText>
            </w:r>
            <w:r w:rsidRPr="0034402E">
              <w:rPr>
                <w:rFonts w:asciiTheme="majorBidi" w:hAnsiTheme="majorBidi" w:cstheme="majorBidi"/>
                <w:sz w:val="17"/>
                <w:szCs w:val="17"/>
              </w:rPr>
              <w:instrText>FORMCHECKBOX</w:instrText>
            </w:r>
            <w:r w:rsidRPr="0034402E">
              <w:rPr>
                <w:rFonts w:asciiTheme="majorBidi" w:hAnsiTheme="majorBidi" w:cstheme="majorBidi"/>
                <w:sz w:val="17"/>
                <w:szCs w:val="17"/>
                <w:rtl/>
              </w:rPr>
              <w:instrText xml:space="preserve"> </w:instrText>
            </w:r>
            <w:r w:rsidR="00997494">
              <w:rPr>
                <w:rFonts w:asciiTheme="majorBidi" w:hAnsiTheme="majorBidi" w:cstheme="majorBidi"/>
                <w:sz w:val="17"/>
                <w:szCs w:val="17"/>
              </w:rPr>
            </w:r>
            <w:r w:rsidR="00997494">
              <w:rPr>
                <w:rFonts w:asciiTheme="majorBidi" w:hAnsiTheme="majorBidi" w:cstheme="majorBidi"/>
                <w:sz w:val="17"/>
                <w:szCs w:val="17"/>
              </w:rPr>
              <w:fldChar w:fldCharType="separate"/>
            </w:r>
            <w:r w:rsidRPr="0034402E">
              <w:rPr>
                <w:rFonts w:asciiTheme="majorBidi" w:hAnsiTheme="majorBidi" w:cstheme="majorBidi"/>
                <w:sz w:val="17"/>
                <w:szCs w:val="17"/>
              </w:rPr>
              <w:fldChar w:fldCharType="end"/>
            </w:r>
            <w:r w:rsidR="00B73CDA" w:rsidRPr="0034402E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="00B73CDA" w:rsidRPr="0034402E">
              <w:rPr>
                <w:rFonts w:asciiTheme="majorBidi" w:hAnsiTheme="majorBidi" w:cstheme="majorBidi"/>
                <w:sz w:val="18"/>
                <w:szCs w:val="18"/>
              </w:rPr>
              <w:t>Collaborator</w:t>
            </w:r>
          </w:p>
        </w:tc>
        <w:tc>
          <w:tcPr>
            <w:tcW w:w="993" w:type="dxa"/>
            <w:vAlign w:val="center"/>
          </w:tcPr>
          <w:p w14:paraId="25F4A476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5" w:type="dxa"/>
            <w:vAlign w:val="center"/>
          </w:tcPr>
          <w:p w14:paraId="35560BD9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41115A86" w14:textId="5A22041B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51CAA696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</w:tbl>
    <w:p w14:paraId="73B9AC74" w14:textId="214DB02B" w:rsidR="00436462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5BA36BE5" w14:textId="77777777" w:rsidR="0034402E" w:rsidRPr="0034402E" w:rsidRDefault="0034402E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3519E59D" w14:textId="61C2B4B1" w:rsidR="00436462" w:rsidRPr="0034402E" w:rsidRDefault="00436462" w:rsidP="0034402E">
      <w:pPr>
        <w:pStyle w:val="ListParagraph"/>
        <w:numPr>
          <w:ilvl w:val="0"/>
          <w:numId w:val="39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bidi="fa-IR"/>
        </w:rPr>
      </w:pPr>
      <w:r w:rsidRPr="0034402E">
        <w:rPr>
          <w:rFonts w:asciiTheme="majorBidi" w:hAnsiTheme="majorBidi" w:cstheme="majorBidi"/>
          <w:b/>
          <w:bCs/>
          <w:lang w:bidi="fa-IR"/>
        </w:rPr>
        <w:t>Details of Other Collaborators</w:t>
      </w:r>
      <w:r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4402E">
        <w:rPr>
          <w:rFonts w:asciiTheme="majorBidi" w:hAnsiTheme="majorBidi" w:cstheme="majorBidi"/>
          <w:sz w:val="20"/>
          <w:szCs w:val="20"/>
          <w:lang w:bidi="fa-IR"/>
        </w:rPr>
        <w:t>(Rows can be added. Each group must include at least one faculty member</w:t>
      </w:r>
      <w:r w:rsidR="00674BDA" w:rsidRPr="0034402E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Pr="0034402E">
        <w:rPr>
          <w:rFonts w:asciiTheme="majorBidi" w:hAnsiTheme="majorBidi" w:cstheme="majorBidi"/>
          <w:sz w:val="20"/>
          <w:szCs w:val="20"/>
          <w:lang w:bidi="fa-IR"/>
        </w:rPr>
        <w:t>from Arak University of Medical Sciences</w:t>
      </w:r>
      <w:r w:rsidR="00674BDA" w:rsidRPr="0034402E">
        <w:rPr>
          <w:rFonts w:asciiTheme="majorBidi" w:hAnsiTheme="majorBidi" w:cstheme="majorBidi"/>
          <w:sz w:val="20"/>
          <w:szCs w:val="20"/>
          <w:lang w:bidi="fa-IR"/>
        </w:rPr>
        <w:t xml:space="preserve"> (Optional) and</w:t>
      </w:r>
      <w:r w:rsidRPr="0034402E">
        <w:rPr>
          <w:rFonts w:asciiTheme="majorBidi" w:hAnsiTheme="majorBidi" w:cstheme="majorBidi"/>
          <w:sz w:val="20"/>
          <w:szCs w:val="20"/>
          <w:lang w:bidi="fa-IR"/>
        </w:rPr>
        <w:t xml:space="preserve"> a maximum of three students.)</w:t>
      </w:r>
    </w:p>
    <w:p w14:paraId="6C67697A" w14:textId="77777777" w:rsidR="0034402E" w:rsidRPr="0034402E" w:rsidRDefault="0034402E" w:rsidP="0034402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042"/>
        <w:gridCol w:w="1368"/>
        <w:gridCol w:w="992"/>
        <w:gridCol w:w="1467"/>
        <w:gridCol w:w="2410"/>
        <w:gridCol w:w="1226"/>
      </w:tblGrid>
      <w:tr w:rsidR="00B73CDA" w:rsidRPr="0034402E" w14:paraId="19E525D6" w14:textId="77777777" w:rsidTr="00674BDA">
        <w:trPr>
          <w:jc w:val="center"/>
        </w:trPr>
        <w:tc>
          <w:tcPr>
            <w:tcW w:w="127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A5768D1" w14:textId="69721EE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lang w:bidi="fa-IR"/>
              </w:rPr>
              <w:t xml:space="preserve">Full Name  </w:t>
            </w:r>
          </w:p>
        </w:tc>
        <w:tc>
          <w:tcPr>
            <w:tcW w:w="1042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65CFB41" w14:textId="46A8AD19" w:rsidR="00B73CDA" w:rsidRPr="0034402E" w:rsidRDefault="00FC1494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Passport No.</w:t>
            </w:r>
          </w:p>
        </w:tc>
        <w:tc>
          <w:tcPr>
            <w:tcW w:w="1368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181FEAF2" w14:textId="32D7E43E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Occupation (Faculty/Non-Faculty)</w:t>
            </w:r>
          </w:p>
        </w:tc>
        <w:tc>
          <w:tcPr>
            <w:tcW w:w="992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1B8502D5" w14:textId="6C7618B0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fa-IR"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Academic Rank</w:t>
            </w:r>
          </w:p>
        </w:tc>
        <w:tc>
          <w:tcPr>
            <w:tcW w:w="1467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8CA72B4" w14:textId="25E8FCE6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Type of Collaboration (Executive/Collaborator)  </w:t>
            </w:r>
          </w:p>
        </w:tc>
        <w:tc>
          <w:tcPr>
            <w:tcW w:w="2410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99F4E9C" w14:textId="084B90E6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Email address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1F97B41B" w14:textId="6FB5169E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4402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Mobile Number</w:t>
            </w:r>
          </w:p>
        </w:tc>
      </w:tr>
      <w:tr w:rsidR="00B73CDA" w:rsidRPr="0034402E" w14:paraId="64A31275" w14:textId="77777777" w:rsidTr="00674BDA">
        <w:trPr>
          <w:trHeight w:val="406"/>
          <w:jc w:val="center"/>
        </w:trPr>
        <w:tc>
          <w:tcPr>
            <w:tcW w:w="127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6E934CC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42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B9B3679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368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859AEB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C9516D8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  <w:lang w:bidi="fa-IR"/>
              </w:rPr>
            </w:pPr>
          </w:p>
        </w:tc>
        <w:tc>
          <w:tcPr>
            <w:tcW w:w="1467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E9A1E68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98D4FA0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D3490C7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18"/>
                <w:rtl/>
              </w:rPr>
            </w:pPr>
          </w:p>
        </w:tc>
      </w:tr>
      <w:tr w:rsidR="00B73CDA" w:rsidRPr="0034402E" w14:paraId="2A4D327C" w14:textId="77777777" w:rsidTr="00674BDA">
        <w:trPr>
          <w:trHeight w:val="406"/>
          <w:jc w:val="center"/>
        </w:trPr>
        <w:tc>
          <w:tcPr>
            <w:tcW w:w="12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F080F8F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0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349C0DB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F787E94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C9CD89E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46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82F11F9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0D13881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571656F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18"/>
                <w:rtl/>
              </w:rPr>
            </w:pPr>
          </w:p>
        </w:tc>
      </w:tr>
      <w:tr w:rsidR="00B73CDA" w:rsidRPr="0034402E" w14:paraId="320D577C" w14:textId="77777777" w:rsidTr="00674BDA">
        <w:trPr>
          <w:trHeight w:val="406"/>
          <w:jc w:val="center"/>
        </w:trPr>
        <w:tc>
          <w:tcPr>
            <w:tcW w:w="12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E968CBF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10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0A26317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0C02BD2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75DCF30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146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4E22B3F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3A1DC51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38DCD64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18"/>
                <w:rtl/>
              </w:rPr>
            </w:pPr>
          </w:p>
        </w:tc>
      </w:tr>
      <w:tr w:rsidR="00B73CDA" w:rsidRPr="0034402E" w14:paraId="6E707A06" w14:textId="77777777" w:rsidTr="00674BDA">
        <w:trPr>
          <w:trHeight w:val="406"/>
          <w:jc w:val="center"/>
        </w:trPr>
        <w:tc>
          <w:tcPr>
            <w:tcW w:w="127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4E207F0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104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E575E80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4"/>
                <w:rtl/>
              </w:rPr>
            </w:pPr>
          </w:p>
        </w:tc>
        <w:tc>
          <w:tcPr>
            <w:tcW w:w="1368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8D125F2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9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AA99FC3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1467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862D66E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eastAsia="Calibri" w:hAnsiTheme="majorBidi" w:cstheme="majorBidi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2C90497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18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4C1EB67" w14:textId="77777777" w:rsidR="00B73CDA" w:rsidRPr="0034402E" w:rsidRDefault="00B73CDA" w:rsidP="0034402E">
            <w:pPr>
              <w:tabs>
                <w:tab w:val="left" w:pos="2836"/>
                <w:tab w:val="left" w:pos="5813"/>
              </w:tabs>
              <w:spacing w:after="0" w:line="240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18"/>
                <w:rtl/>
              </w:rPr>
            </w:pPr>
          </w:p>
        </w:tc>
      </w:tr>
    </w:tbl>
    <w:p w14:paraId="3D8A7B19" w14:textId="77777777" w:rsidR="00436462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570F4489" w14:textId="40254FF9" w:rsidR="00E40656" w:rsidRPr="0034402E" w:rsidRDefault="00436462" w:rsidP="0034402E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34402E">
        <w:rPr>
          <w:rFonts w:asciiTheme="majorBidi" w:hAnsiTheme="majorBidi" w:cstheme="majorBidi"/>
          <w:sz w:val="24"/>
          <w:szCs w:val="24"/>
          <w:lang w:bidi="fa-IR"/>
        </w:rPr>
        <w:t xml:space="preserve">Note: Please ensure that the email addresses of all collaborators are </w:t>
      </w:r>
      <w:r w:rsidR="0030669C" w:rsidRPr="0034402E">
        <w:rPr>
          <w:rFonts w:asciiTheme="majorBidi" w:hAnsiTheme="majorBidi" w:cstheme="majorBidi"/>
          <w:sz w:val="24"/>
          <w:szCs w:val="24"/>
          <w:lang w:val="en-US" w:bidi="fa-IR"/>
        </w:rPr>
        <w:t>entered</w:t>
      </w:r>
      <w:r w:rsidR="0030669C" w:rsidRPr="0034402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34402E">
        <w:rPr>
          <w:rFonts w:asciiTheme="majorBidi" w:hAnsiTheme="majorBidi" w:cstheme="majorBidi"/>
          <w:sz w:val="24"/>
          <w:szCs w:val="24"/>
          <w:lang w:bidi="fa-IR"/>
        </w:rPr>
        <w:t>correctly, as an email will be sent to them to confirm their collaboration, which they must acknowledge</w:t>
      </w:r>
      <w:r w:rsidRPr="0034402E">
        <w:rPr>
          <w:rFonts w:asciiTheme="majorBidi" w:hAnsiTheme="majorBidi" w:cstheme="majorBidi"/>
          <w:sz w:val="24"/>
          <w:szCs w:val="24"/>
          <w:rtl/>
          <w:lang w:bidi="fa-IR"/>
        </w:rPr>
        <w:t>.</w:t>
      </w:r>
    </w:p>
    <w:sectPr w:rsidR="00E40656" w:rsidRPr="0034402E" w:rsidSect="007A3AD0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6ADB" w14:textId="77777777" w:rsidR="005A693C" w:rsidRDefault="005A693C" w:rsidP="004A6E1E">
      <w:pPr>
        <w:spacing w:after="0" w:line="240" w:lineRule="auto"/>
      </w:pPr>
      <w:r>
        <w:separator/>
      </w:r>
    </w:p>
  </w:endnote>
  <w:endnote w:type="continuationSeparator" w:id="0">
    <w:p w14:paraId="7956EBE8" w14:textId="77777777" w:rsidR="005A693C" w:rsidRDefault="005A693C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43BC9873" w:rsidR="007571EC" w:rsidRPr="00960AC6" w:rsidRDefault="007571EC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 w:rsidR="002453E6">
          <w:rPr>
            <w:rFonts w:cs="B Lotus"/>
            <w:noProof/>
            <w:rtl/>
          </w:rPr>
          <w:t>1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2678" w14:textId="77777777" w:rsidR="005A693C" w:rsidRDefault="005A693C" w:rsidP="004A6E1E">
      <w:pPr>
        <w:spacing w:after="0" w:line="240" w:lineRule="auto"/>
      </w:pPr>
      <w:r>
        <w:separator/>
      </w:r>
    </w:p>
  </w:footnote>
  <w:footnote w:type="continuationSeparator" w:id="0">
    <w:p w14:paraId="5B51A0DB" w14:textId="77777777" w:rsidR="005A693C" w:rsidRDefault="005A693C" w:rsidP="004A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0E84" w14:textId="035FDACD" w:rsidR="00E2669B" w:rsidRDefault="00E2669B" w:rsidP="00E2669B">
    <w:pPr>
      <w:pStyle w:val="Header"/>
      <w:jc w:val="right"/>
    </w:pPr>
    <w:r w:rsidRPr="00092318">
      <w:rPr>
        <w:noProof/>
      </w:rPr>
      <w:drawing>
        <wp:anchor distT="0" distB="0" distL="114300" distR="114300" simplePos="0" relativeHeight="251658240" behindDoc="1" locked="0" layoutInCell="1" allowOverlap="1" wp14:anchorId="0F599F4D" wp14:editId="4D54D1E1">
          <wp:simplePos x="0" y="0"/>
          <wp:positionH relativeFrom="column">
            <wp:posOffset>5039360</wp:posOffset>
          </wp:positionH>
          <wp:positionV relativeFrom="paragraph">
            <wp:posOffset>67945</wp:posOffset>
          </wp:positionV>
          <wp:extent cx="1158240" cy="638810"/>
          <wp:effectExtent l="0" t="0" r="3810" b="8890"/>
          <wp:wrapNone/>
          <wp:docPr id="19" name="Picture 18">
            <a:extLst xmlns:a="http://schemas.openxmlformats.org/drawingml/2006/main">
              <a:ext uri="{FF2B5EF4-FFF2-40B4-BE49-F238E27FC236}">
                <a16:creationId xmlns:a16="http://schemas.microsoft.com/office/drawing/2014/main" id="{6E11C389-81AE-6F1E-1E6B-E7843DED83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>
                    <a:extLst>
                      <a:ext uri="{FF2B5EF4-FFF2-40B4-BE49-F238E27FC236}">
                        <a16:creationId xmlns:a16="http://schemas.microsoft.com/office/drawing/2014/main" id="{6E11C389-81AE-6F1E-1E6B-E7843DED83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3C1"/>
    <w:multiLevelType w:val="hybridMultilevel"/>
    <w:tmpl w:val="0D6A1DDA"/>
    <w:lvl w:ilvl="0" w:tplc="606226D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6BA0"/>
    <w:multiLevelType w:val="hybridMultilevel"/>
    <w:tmpl w:val="F1D8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2F01"/>
    <w:multiLevelType w:val="hybridMultilevel"/>
    <w:tmpl w:val="425658E4"/>
    <w:lvl w:ilvl="0" w:tplc="449C7C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093D"/>
    <w:multiLevelType w:val="hybridMultilevel"/>
    <w:tmpl w:val="463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5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1C47F5"/>
    <w:multiLevelType w:val="hybridMultilevel"/>
    <w:tmpl w:val="CB2E3F62"/>
    <w:lvl w:ilvl="0" w:tplc="B7FCE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A66FE"/>
    <w:multiLevelType w:val="hybridMultilevel"/>
    <w:tmpl w:val="038C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1B10"/>
    <w:multiLevelType w:val="hybridMultilevel"/>
    <w:tmpl w:val="E6C6E950"/>
    <w:lvl w:ilvl="0" w:tplc="449C7C3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5022863"/>
    <w:multiLevelType w:val="hybridMultilevel"/>
    <w:tmpl w:val="8AA8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294F"/>
    <w:multiLevelType w:val="hybridMultilevel"/>
    <w:tmpl w:val="D14C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7428A"/>
    <w:multiLevelType w:val="hybridMultilevel"/>
    <w:tmpl w:val="E6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266CC"/>
    <w:multiLevelType w:val="hybridMultilevel"/>
    <w:tmpl w:val="8ABE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DDB"/>
    <w:multiLevelType w:val="hybridMultilevel"/>
    <w:tmpl w:val="FA74BC04"/>
    <w:lvl w:ilvl="0" w:tplc="377CE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30" w15:restartNumberingAfterBreak="0">
    <w:nsid w:val="658B4BDA"/>
    <w:multiLevelType w:val="hybridMultilevel"/>
    <w:tmpl w:val="27F8BD0E"/>
    <w:lvl w:ilvl="0" w:tplc="0276A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91C19"/>
    <w:multiLevelType w:val="hybridMultilevel"/>
    <w:tmpl w:val="4FEA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20146"/>
    <w:multiLevelType w:val="hybridMultilevel"/>
    <w:tmpl w:val="9270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00571">
    <w:abstractNumId w:val="33"/>
  </w:num>
  <w:num w:numId="2" w16cid:durableId="1534222430">
    <w:abstractNumId w:val="25"/>
  </w:num>
  <w:num w:numId="3" w16cid:durableId="868178413">
    <w:abstractNumId w:val="29"/>
  </w:num>
  <w:num w:numId="4" w16cid:durableId="680746129">
    <w:abstractNumId w:val="20"/>
  </w:num>
  <w:num w:numId="5" w16cid:durableId="591471880">
    <w:abstractNumId w:val="18"/>
  </w:num>
  <w:num w:numId="6" w16cid:durableId="69280397">
    <w:abstractNumId w:val="23"/>
  </w:num>
  <w:num w:numId="7" w16cid:durableId="1286959814">
    <w:abstractNumId w:val="36"/>
  </w:num>
  <w:num w:numId="8" w16cid:durableId="1563983025">
    <w:abstractNumId w:val="1"/>
  </w:num>
  <w:num w:numId="9" w16cid:durableId="1884367367">
    <w:abstractNumId w:val="32"/>
  </w:num>
  <w:num w:numId="10" w16cid:durableId="1358042526">
    <w:abstractNumId w:val="9"/>
  </w:num>
  <w:num w:numId="11" w16cid:durableId="1020396410">
    <w:abstractNumId w:val="15"/>
  </w:num>
  <w:num w:numId="12" w16cid:durableId="1282227225">
    <w:abstractNumId w:val="12"/>
  </w:num>
  <w:num w:numId="13" w16cid:durableId="1465385456">
    <w:abstractNumId w:val="3"/>
  </w:num>
  <w:num w:numId="14" w16cid:durableId="1753231892">
    <w:abstractNumId w:val="0"/>
  </w:num>
  <w:num w:numId="15" w16cid:durableId="1643731355">
    <w:abstractNumId w:val="4"/>
  </w:num>
  <w:num w:numId="16" w16cid:durableId="136538196">
    <w:abstractNumId w:val="22"/>
  </w:num>
  <w:num w:numId="17" w16cid:durableId="1766069393">
    <w:abstractNumId w:val="34"/>
  </w:num>
  <w:num w:numId="18" w16cid:durableId="758138658">
    <w:abstractNumId w:val="11"/>
  </w:num>
  <w:num w:numId="19" w16cid:durableId="2093040071">
    <w:abstractNumId w:val="13"/>
  </w:num>
  <w:num w:numId="20" w16cid:durableId="798183336">
    <w:abstractNumId w:val="8"/>
  </w:num>
  <w:num w:numId="21" w16cid:durableId="608197964">
    <w:abstractNumId w:val="35"/>
  </w:num>
  <w:num w:numId="22" w16cid:durableId="960381311">
    <w:abstractNumId w:val="5"/>
  </w:num>
  <w:num w:numId="23" w16cid:durableId="760299197">
    <w:abstractNumId w:val="37"/>
  </w:num>
  <w:num w:numId="24" w16cid:durableId="958798702">
    <w:abstractNumId w:val="14"/>
  </w:num>
  <w:num w:numId="25" w16cid:durableId="935942456">
    <w:abstractNumId w:val="7"/>
  </w:num>
  <w:num w:numId="26" w16cid:durableId="283464156">
    <w:abstractNumId w:val="28"/>
  </w:num>
  <w:num w:numId="27" w16cid:durableId="1985312312">
    <w:abstractNumId w:val="24"/>
  </w:num>
  <w:num w:numId="28" w16cid:durableId="1578242865">
    <w:abstractNumId w:val="30"/>
  </w:num>
  <w:num w:numId="29" w16cid:durableId="914438842">
    <w:abstractNumId w:val="10"/>
  </w:num>
  <w:num w:numId="30" w16cid:durableId="491137868">
    <w:abstractNumId w:val="31"/>
  </w:num>
  <w:num w:numId="31" w16cid:durableId="652368596">
    <w:abstractNumId w:val="26"/>
  </w:num>
  <w:num w:numId="32" w16cid:durableId="1595819014">
    <w:abstractNumId w:val="16"/>
  </w:num>
  <w:num w:numId="33" w16cid:durableId="101341426">
    <w:abstractNumId w:val="38"/>
  </w:num>
  <w:num w:numId="34" w16cid:durableId="1371766429">
    <w:abstractNumId w:val="19"/>
  </w:num>
  <w:num w:numId="35" w16cid:durableId="432021859">
    <w:abstractNumId w:val="2"/>
  </w:num>
  <w:num w:numId="36" w16cid:durableId="1329140835">
    <w:abstractNumId w:val="6"/>
  </w:num>
  <w:num w:numId="37" w16cid:durableId="355735207">
    <w:abstractNumId w:val="17"/>
  </w:num>
  <w:num w:numId="38" w16cid:durableId="993022409">
    <w:abstractNumId w:val="27"/>
  </w:num>
  <w:num w:numId="39" w16cid:durableId="15972480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CA"/>
    <w:rsid w:val="000003EF"/>
    <w:rsid w:val="00004FF3"/>
    <w:rsid w:val="00012667"/>
    <w:rsid w:val="00017BA8"/>
    <w:rsid w:val="00024BF7"/>
    <w:rsid w:val="00026DC6"/>
    <w:rsid w:val="0005762E"/>
    <w:rsid w:val="0005778D"/>
    <w:rsid w:val="000619CA"/>
    <w:rsid w:val="00066209"/>
    <w:rsid w:val="00077317"/>
    <w:rsid w:val="00092366"/>
    <w:rsid w:val="0009382E"/>
    <w:rsid w:val="000A02BD"/>
    <w:rsid w:val="000A385C"/>
    <w:rsid w:val="000A69D3"/>
    <w:rsid w:val="000A6CBE"/>
    <w:rsid w:val="000B1CCA"/>
    <w:rsid w:val="000B2924"/>
    <w:rsid w:val="000B3753"/>
    <w:rsid w:val="000B7E26"/>
    <w:rsid w:val="000C3635"/>
    <w:rsid w:val="000C69B0"/>
    <w:rsid w:val="000D3889"/>
    <w:rsid w:val="000D5170"/>
    <w:rsid w:val="000D54AA"/>
    <w:rsid w:val="000E2EA6"/>
    <w:rsid w:val="000E527E"/>
    <w:rsid w:val="00106DAE"/>
    <w:rsid w:val="001071DC"/>
    <w:rsid w:val="00112ECA"/>
    <w:rsid w:val="00113B7B"/>
    <w:rsid w:val="00121319"/>
    <w:rsid w:val="00135FC9"/>
    <w:rsid w:val="00145321"/>
    <w:rsid w:val="00150FEE"/>
    <w:rsid w:val="001530ED"/>
    <w:rsid w:val="00154AF0"/>
    <w:rsid w:val="001556AB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B48EC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22165"/>
    <w:rsid w:val="002329A7"/>
    <w:rsid w:val="0023353F"/>
    <w:rsid w:val="0023467C"/>
    <w:rsid w:val="002367EF"/>
    <w:rsid w:val="002400D8"/>
    <w:rsid w:val="00241824"/>
    <w:rsid w:val="002453E6"/>
    <w:rsid w:val="00253847"/>
    <w:rsid w:val="00254CD1"/>
    <w:rsid w:val="0027272B"/>
    <w:rsid w:val="00273056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C3CBC"/>
    <w:rsid w:val="002E0473"/>
    <w:rsid w:val="00301CE7"/>
    <w:rsid w:val="0030221A"/>
    <w:rsid w:val="0030669C"/>
    <w:rsid w:val="003169C3"/>
    <w:rsid w:val="00317107"/>
    <w:rsid w:val="00317AE7"/>
    <w:rsid w:val="003220CA"/>
    <w:rsid w:val="00324164"/>
    <w:rsid w:val="0032468A"/>
    <w:rsid w:val="00327B76"/>
    <w:rsid w:val="00330AD0"/>
    <w:rsid w:val="00333A5D"/>
    <w:rsid w:val="00336D21"/>
    <w:rsid w:val="003410D7"/>
    <w:rsid w:val="00341638"/>
    <w:rsid w:val="0034402E"/>
    <w:rsid w:val="00344ECB"/>
    <w:rsid w:val="00350519"/>
    <w:rsid w:val="00355E33"/>
    <w:rsid w:val="003665A4"/>
    <w:rsid w:val="00366725"/>
    <w:rsid w:val="00370383"/>
    <w:rsid w:val="003766CA"/>
    <w:rsid w:val="0038602E"/>
    <w:rsid w:val="00393DC5"/>
    <w:rsid w:val="00394F21"/>
    <w:rsid w:val="003A60E2"/>
    <w:rsid w:val="003B0607"/>
    <w:rsid w:val="003B5E2C"/>
    <w:rsid w:val="003C187A"/>
    <w:rsid w:val="003C3152"/>
    <w:rsid w:val="003C4F0E"/>
    <w:rsid w:val="003C6C0A"/>
    <w:rsid w:val="003D24F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5030"/>
    <w:rsid w:val="00416599"/>
    <w:rsid w:val="004200DC"/>
    <w:rsid w:val="004303D9"/>
    <w:rsid w:val="00436462"/>
    <w:rsid w:val="00452CE5"/>
    <w:rsid w:val="00473B62"/>
    <w:rsid w:val="00481A31"/>
    <w:rsid w:val="00485D63"/>
    <w:rsid w:val="00490984"/>
    <w:rsid w:val="0049347B"/>
    <w:rsid w:val="00493779"/>
    <w:rsid w:val="004A3ED8"/>
    <w:rsid w:val="004A6E1E"/>
    <w:rsid w:val="004B144B"/>
    <w:rsid w:val="004C1296"/>
    <w:rsid w:val="004C3888"/>
    <w:rsid w:val="004C460F"/>
    <w:rsid w:val="004D45B2"/>
    <w:rsid w:val="004D559F"/>
    <w:rsid w:val="004D55C6"/>
    <w:rsid w:val="004D581C"/>
    <w:rsid w:val="004D7BF3"/>
    <w:rsid w:val="00502829"/>
    <w:rsid w:val="005033C9"/>
    <w:rsid w:val="00512ED6"/>
    <w:rsid w:val="00513688"/>
    <w:rsid w:val="00514F65"/>
    <w:rsid w:val="00526CDF"/>
    <w:rsid w:val="005275FC"/>
    <w:rsid w:val="00531D4B"/>
    <w:rsid w:val="005370BC"/>
    <w:rsid w:val="00537B4D"/>
    <w:rsid w:val="005404AF"/>
    <w:rsid w:val="00547522"/>
    <w:rsid w:val="005572C0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A693C"/>
    <w:rsid w:val="005C2F84"/>
    <w:rsid w:val="005C36ED"/>
    <w:rsid w:val="005D6594"/>
    <w:rsid w:val="005D7F14"/>
    <w:rsid w:val="005F4849"/>
    <w:rsid w:val="00604E1D"/>
    <w:rsid w:val="00604E87"/>
    <w:rsid w:val="0060799E"/>
    <w:rsid w:val="0062321B"/>
    <w:rsid w:val="0063577A"/>
    <w:rsid w:val="0064462F"/>
    <w:rsid w:val="00645B2E"/>
    <w:rsid w:val="0065008F"/>
    <w:rsid w:val="00651172"/>
    <w:rsid w:val="0065495C"/>
    <w:rsid w:val="006603E8"/>
    <w:rsid w:val="00663212"/>
    <w:rsid w:val="0066598A"/>
    <w:rsid w:val="00674BDA"/>
    <w:rsid w:val="00675F79"/>
    <w:rsid w:val="00676B4E"/>
    <w:rsid w:val="00676C87"/>
    <w:rsid w:val="00682493"/>
    <w:rsid w:val="0069028F"/>
    <w:rsid w:val="006907D8"/>
    <w:rsid w:val="006920DC"/>
    <w:rsid w:val="00694793"/>
    <w:rsid w:val="00696386"/>
    <w:rsid w:val="006A1D29"/>
    <w:rsid w:val="006A43FF"/>
    <w:rsid w:val="006A767D"/>
    <w:rsid w:val="006D3992"/>
    <w:rsid w:val="006D6EC8"/>
    <w:rsid w:val="006E4FB0"/>
    <w:rsid w:val="006F3B65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10C3"/>
    <w:rsid w:val="007443D9"/>
    <w:rsid w:val="007470FC"/>
    <w:rsid w:val="007571EC"/>
    <w:rsid w:val="0076032C"/>
    <w:rsid w:val="00763185"/>
    <w:rsid w:val="007637ED"/>
    <w:rsid w:val="00772205"/>
    <w:rsid w:val="00777E05"/>
    <w:rsid w:val="00783AA7"/>
    <w:rsid w:val="00785187"/>
    <w:rsid w:val="0079439A"/>
    <w:rsid w:val="007A3AD0"/>
    <w:rsid w:val="007A6FBB"/>
    <w:rsid w:val="007C004D"/>
    <w:rsid w:val="007C7296"/>
    <w:rsid w:val="007D5125"/>
    <w:rsid w:val="007D7795"/>
    <w:rsid w:val="007F5583"/>
    <w:rsid w:val="00806260"/>
    <w:rsid w:val="008138E1"/>
    <w:rsid w:val="0083110C"/>
    <w:rsid w:val="00832EA0"/>
    <w:rsid w:val="0083462E"/>
    <w:rsid w:val="008413E1"/>
    <w:rsid w:val="00842C7C"/>
    <w:rsid w:val="00844298"/>
    <w:rsid w:val="008559C8"/>
    <w:rsid w:val="00863F93"/>
    <w:rsid w:val="00871AE4"/>
    <w:rsid w:val="00875C64"/>
    <w:rsid w:val="008776F4"/>
    <w:rsid w:val="0088405A"/>
    <w:rsid w:val="0088443E"/>
    <w:rsid w:val="00885C8B"/>
    <w:rsid w:val="00885EA5"/>
    <w:rsid w:val="00892BB4"/>
    <w:rsid w:val="008A0835"/>
    <w:rsid w:val="008B0CBA"/>
    <w:rsid w:val="008C60B0"/>
    <w:rsid w:val="008D146B"/>
    <w:rsid w:val="00905789"/>
    <w:rsid w:val="00910A7F"/>
    <w:rsid w:val="00911B0B"/>
    <w:rsid w:val="00922C71"/>
    <w:rsid w:val="00923904"/>
    <w:rsid w:val="00925577"/>
    <w:rsid w:val="00932A18"/>
    <w:rsid w:val="009362F1"/>
    <w:rsid w:val="009403CB"/>
    <w:rsid w:val="009435C9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97494"/>
    <w:rsid w:val="009A2E4E"/>
    <w:rsid w:val="009A43DD"/>
    <w:rsid w:val="009A48FE"/>
    <w:rsid w:val="009B0B84"/>
    <w:rsid w:val="009B2925"/>
    <w:rsid w:val="009B3E27"/>
    <w:rsid w:val="009C6C3E"/>
    <w:rsid w:val="009D15C9"/>
    <w:rsid w:val="009E4EFB"/>
    <w:rsid w:val="00A04EBD"/>
    <w:rsid w:val="00A0750B"/>
    <w:rsid w:val="00A10447"/>
    <w:rsid w:val="00A371D2"/>
    <w:rsid w:val="00A37AA3"/>
    <w:rsid w:val="00A51161"/>
    <w:rsid w:val="00A52956"/>
    <w:rsid w:val="00A60D5D"/>
    <w:rsid w:val="00A64802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6F17"/>
    <w:rsid w:val="00AA7A2B"/>
    <w:rsid w:val="00AB304D"/>
    <w:rsid w:val="00AE0528"/>
    <w:rsid w:val="00AE2B3B"/>
    <w:rsid w:val="00AF5CC3"/>
    <w:rsid w:val="00AF7891"/>
    <w:rsid w:val="00B01F46"/>
    <w:rsid w:val="00B16CB7"/>
    <w:rsid w:val="00B324DF"/>
    <w:rsid w:val="00B355F9"/>
    <w:rsid w:val="00B42FE3"/>
    <w:rsid w:val="00B433D6"/>
    <w:rsid w:val="00B43DA9"/>
    <w:rsid w:val="00B47E80"/>
    <w:rsid w:val="00B5055F"/>
    <w:rsid w:val="00B514BF"/>
    <w:rsid w:val="00B51575"/>
    <w:rsid w:val="00B553AC"/>
    <w:rsid w:val="00B7128D"/>
    <w:rsid w:val="00B73B72"/>
    <w:rsid w:val="00B73CDA"/>
    <w:rsid w:val="00B822CA"/>
    <w:rsid w:val="00B82CA8"/>
    <w:rsid w:val="00B8577D"/>
    <w:rsid w:val="00B901C1"/>
    <w:rsid w:val="00B92617"/>
    <w:rsid w:val="00B97B00"/>
    <w:rsid w:val="00BB3061"/>
    <w:rsid w:val="00BB42BF"/>
    <w:rsid w:val="00BC0A9B"/>
    <w:rsid w:val="00BC10BF"/>
    <w:rsid w:val="00BD15EF"/>
    <w:rsid w:val="00BD5D44"/>
    <w:rsid w:val="00BD7EC1"/>
    <w:rsid w:val="00BE5A2C"/>
    <w:rsid w:val="00BE7BE7"/>
    <w:rsid w:val="00BF1775"/>
    <w:rsid w:val="00C034FC"/>
    <w:rsid w:val="00C050D4"/>
    <w:rsid w:val="00C055E8"/>
    <w:rsid w:val="00C1284C"/>
    <w:rsid w:val="00C15604"/>
    <w:rsid w:val="00C16552"/>
    <w:rsid w:val="00C40007"/>
    <w:rsid w:val="00C41F99"/>
    <w:rsid w:val="00C50666"/>
    <w:rsid w:val="00C525B9"/>
    <w:rsid w:val="00C55299"/>
    <w:rsid w:val="00C57540"/>
    <w:rsid w:val="00C863BE"/>
    <w:rsid w:val="00C9396D"/>
    <w:rsid w:val="00CA1FE0"/>
    <w:rsid w:val="00CB0E96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786A"/>
    <w:rsid w:val="00CF2059"/>
    <w:rsid w:val="00CF4E16"/>
    <w:rsid w:val="00CF5D92"/>
    <w:rsid w:val="00D079AC"/>
    <w:rsid w:val="00D125B9"/>
    <w:rsid w:val="00D14B60"/>
    <w:rsid w:val="00D435AC"/>
    <w:rsid w:val="00D51D2A"/>
    <w:rsid w:val="00D54E89"/>
    <w:rsid w:val="00D60FF8"/>
    <w:rsid w:val="00D63898"/>
    <w:rsid w:val="00D66AF5"/>
    <w:rsid w:val="00D72BA2"/>
    <w:rsid w:val="00D866F2"/>
    <w:rsid w:val="00D9009F"/>
    <w:rsid w:val="00D90224"/>
    <w:rsid w:val="00D915E0"/>
    <w:rsid w:val="00D94719"/>
    <w:rsid w:val="00DA2FE3"/>
    <w:rsid w:val="00DA3B59"/>
    <w:rsid w:val="00DB6CF9"/>
    <w:rsid w:val="00DC034A"/>
    <w:rsid w:val="00DC5ADB"/>
    <w:rsid w:val="00DC7B4D"/>
    <w:rsid w:val="00DE3CE5"/>
    <w:rsid w:val="00DE3FFB"/>
    <w:rsid w:val="00DF2917"/>
    <w:rsid w:val="00DF3266"/>
    <w:rsid w:val="00E0157A"/>
    <w:rsid w:val="00E0257B"/>
    <w:rsid w:val="00E079F7"/>
    <w:rsid w:val="00E12F41"/>
    <w:rsid w:val="00E147BB"/>
    <w:rsid w:val="00E23C49"/>
    <w:rsid w:val="00E249C9"/>
    <w:rsid w:val="00E2669B"/>
    <w:rsid w:val="00E27A55"/>
    <w:rsid w:val="00E30F44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6009"/>
    <w:rsid w:val="00E779AB"/>
    <w:rsid w:val="00E85A63"/>
    <w:rsid w:val="00E95E6E"/>
    <w:rsid w:val="00E95F0B"/>
    <w:rsid w:val="00E96844"/>
    <w:rsid w:val="00EA157E"/>
    <w:rsid w:val="00EB333F"/>
    <w:rsid w:val="00EC209B"/>
    <w:rsid w:val="00EC6A2A"/>
    <w:rsid w:val="00EC74BC"/>
    <w:rsid w:val="00ED3F1B"/>
    <w:rsid w:val="00ED7D9F"/>
    <w:rsid w:val="00EE3FBF"/>
    <w:rsid w:val="00EE435A"/>
    <w:rsid w:val="00F02004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1DE1"/>
    <w:rsid w:val="00F42E65"/>
    <w:rsid w:val="00F46874"/>
    <w:rsid w:val="00F46ACB"/>
    <w:rsid w:val="00F50315"/>
    <w:rsid w:val="00F55A65"/>
    <w:rsid w:val="00F57956"/>
    <w:rsid w:val="00F644C8"/>
    <w:rsid w:val="00F70F8F"/>
    <w:rsid w:val="00F74A42"/>
    <w:rsid w:val="00F763C5"/>
    <w:rsid w:val="00F86A4F"/>
    <w:rsid w:val="00F949D7"/>
    <w:rsid w:val="00FA0FD7"/>
    <w:rsid w:val="00FA3803"/>
    <w:rsid w:val="00FA4B14"/>
    <w:rsid w:val="00FB23BD"/>
    <w:rsid w:val="00FB3764"/>
    <w:rsid w:val="00FB5203"/>
    <w:rsid w:val="00FB7F61"/>
    <w:rsid w:val="00FC1494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6DC09D3E"/>
  <w15:docId w15:val="{C96B5CEE-E4F1-4DA0-8BE3-7E696A95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DA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customStyle="1" w:styleId="GridTable4-Accent11">
    <w:name w:val="Grid Table 4 - Accent 1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  <w:style w:type="paragraph" w:styleId="NoSpacing">
    <w:name w:val="No Spacing"/>
    <w:uiPriority w:val="1"/>
    <w:qFormat/>
    <w:rsid w:val="00CB0E9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C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C6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00A0-7D2E-44DC-B975-74C16BCE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Sadra Soltani</cp:lastModifiedBy>
  <cp:revision>2</cp:revision>
  <cp:lastPrinted>2021-03-14T09:18:00Z</cp:lastPrinted>
  <dcterms:created xsi:type="dcterms:W3CDTF">2025-09-30T16:39:00Z</dcterms:created>
  <dcterms:modified xsi:type="dcterms:W3CDTF">2025-09-30T16:39:00Z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85bfcc32-253b-442e-8ac1-c6a0960de58b</vt:lpwstr>
  </property>
</Properties>
</file>